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CF18" w14:textId="5F87A613" w:rsidR="001D63C5" w:rsidRPr="003311A1" w:rsidRDefault="00AB09C0" w:rsidP="003311A1">
      <w:pPr>
        <w:pStyle w:val="Heading1"/>
        <w:rPr>
          <w:rStyle w:val="xbe"/>
          <w:b w:val="0"/>
        </w:rPr>
      </w:pPr>
      <w:r>
        <w:t xml:space="preserve">The Waterfront Nursery: </w:t>
      </w:r>
      <w:r w:rsidR="001D63C5">
        <w:t>Child Absence Policy</w:t>
      </w:r>
    </w:p>
    <w:p w14:paraId="37CE6EF0" w14:textId="77777777" w:rsidR="001D63C5" w:rsidRPr="008D1027" w:rsidRDefault="001D63C5" w:rsidP="001D63C5">
      <w:pPr>
        <w:pStyle w:val="Default"/>
        <w:rPr>
          <w:rStyle w:val="xbe"/>
          <w:rFonts w:asciiTheme="minorHAnsi" w:hAnsiTheme="minorHAnsi" w:cstheme="minorHAnsi"/>
          <w:color w:val="222222"/>
        </w:rPr>
      </w:pPr>
    </w:p>
    <w:p w14:paraId="41116459" w14:textId="648FF2B4" w:rsidR="001D63C5" w:rsidRPr="003311A1" w:rsidRDefault="001D63C5" w:rsidP="003311A1">
      <w:pPr>
        <w:pStyle w:val="Heading2"/>
        <w:rPr>
          <w:rStyle w:val="xbe"/>
          <w:rFonts w:cstheme="minorHAnsi"/>
          <w:color w:val="222222"/>
          <w:szCs w:val="24"/>
        </w:rPr>
      </w:pPr>
      <w:r w:rsidRPr="00B86A39">
        <w:rPr>
          <w:rStyle w:val="xbe"/>
        </w:rPr>
        <w:t>Child Absence Record and Tracking sheet</w:t>
      </w:r>
    </w:p>
    <w:p w14:paraId="5EBDEC6F" w14:textId="77777777" w:rsidR="003311A1" w:rsidRDefault="001D63C5" w:rsidP="001D63C5">
      <w:pPr>
        <w:rPr>
          <w:rStyle w:val="xbe"/>
          <w:rFonts w:ascii="Lato" w:hAnsi="Lato" w:cstheme="minorHAnsi"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 xml:space="preserve">Child’s Name: </w:t>
      </w:r>
    </w:p>
    <w:p w14:paraId="534374D0" w14:textId="372440DB" w:rsidR="001D63C5" w:rsidRPr="00A56B5A" w:rsidRDefault="001D63C5" w:rsidP="001D63C5">
      <w:pPr>
        <w:rPr>
          <w:rStyle w:val="xbe"/>
          <w:rFonts w:ascii="Lato" w:hAnsi="Lato" w:cstheme="minorHAnsi"/>
          <w:b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>Child’s Room:</w:t>
      </w:r>
    </w:p>
    <w:p w14:paraId="76F57BF0" w14:textId="77777777" w:rsidR="003311A1" w:rsidRDefault="001D63C5" w:rsidP="001D63C5">
      <w:pPr>
        <w:rPr>
          <w:rStyle w:val="xbe"/>
          <w:rFonts w:ascii="Lato" w:hAnsi="Lato" w:cstheme="minorHAnsi"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 xml:space="preserve">First date of Absence: </w:t>
      </w:r>
    </w:p>
    <w:p w14:paraId="5DE523A1" w14:textId="28051D1C" w:rsidR="001D63C5" w:rsidRPr="00A56B5A" w:rsidRDefault="001D63C5" w:rsidP="001D63C5">
      <w:pPr>
        <w:rPr>
          <w:rStyle w:val="xbe"/>
          <w:rFonts w:ascii="Lato" w:hAnsi="Lato" w:cstheme="minorHAnsi"/>
          <w:b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>Return Date</w:t>
      </w:r>
      <w:r w:rsidR="003311A1">
        <w:rPr>
          <w:rStyle w:val="xbe"/>
          <w:rFonts w:ascii="Lato" w:hAnsi="Lato" w:cstheme="minorHAnsi"/>
          <w:color w:val="222222"/>
          <w:szCs w:val="24"/>
        </w:rPr>
        <w:t>:</w:t>
      </w:r>
    </w:p>
    <w:p w14:paraId="3A94D00C" w14:textId="4D9E83D2" w:rsidR="001D63C5" w:rsidRPr="00A56B5A" w:rsidRDefault="001D63C5" w:rsidP="001D63C5">
      <w:pPr>
        <w:rPr>
          <w:rStyle w:val="xbe"/>
          <w:rFonts w:ascii="Lato" w:hAnsi="Lato" w:cstheme="minorHAnsi"/>
          <w:b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>Reason for Absence</w:t>
      </w:r>
      <w:r w:rsidR="003311A1">
        <w:rPr>
          <w:rStyle w:val="xbe"/>
          <w:rFonts w:ascii="Lato" w:hAnsi="Lato" w:cstheme="minorHAnsi"/>
          <w:color w:val="222222"/>
          <w:szCs w:val="24"/>
        </w:rPr>
        <w:t>:</w:t>
      </w:r>
    </w:p>
    <w:p w14:paraId="79FE4029" w14:textId="2586568F" w:rsidR="001D63C5" w:rsidRPr="00A56B5A" w:rsidRDefault="001D63C5" w:rsidP="003311A1">
      <w:pPr>
        <w:pStyle w:val="Heading3"/>
        <w:rPr>
          <w:rStyle w:val="xbe"/>
          <w:rFonts w:cstheme="minorHAnsi"/>
          <w:b w:val="0"/>
          <w:color w:val="222222"/>
        </w:rPr>
      </w:pPr>
      <w:r w:rsidRPr="00A56B5A">
        <w:rPr>
          <w:rStyle w:val="xbe"/>
          <w:rFonts w:cstheme="minorHAnsi"/>
          <w:color w:val="222222"/>
        </w:rPr>
        <w:t xml:space="preserve">Contact </w:t>
      </w:r>
      <w:r w:rsidR="003311A1">
        <w:rPr>
          <w:rStyle w:val="xbe"/>
          <w:rFonts w:cstheme="minorHAnsi"/>
          <w:color w:val="222222"/>
        </w:rPr>
        <w:t>R</w:t>
      </w:r>
      <w:r w:rsidRPr="00A56B5A">
        <w:rPr>
          <w:rStyle w:val="xbe"/>
          <w:rFonts w:cstheme="minorHAnsi"/>
          <w:color w:val="222222"/>
        </w:rPr>
        <w:t>ecord</w:t>
      </w:r>
    </w:p>
    <w:p w14:paraId="29F06300" w14:textId="4C74DA45" w:rsidR="001D63C5" w:rsidRPr="00A56B5A" w:rsidRDefault="001D63C5" w:rsidP="00A56B5A">
      <w:pPr>
        <w:pStyle w:val="BodyTextIndent"/>
        <w:ind w:left="0"/>
        <w:rPr>
          <w:rFonts w:cstheme="minorHAnsi"/>
        </w:rPr>
      </w:pPr>
      <w:r w:rsidRPr="00A56B5A">
        <w:rPr>
          <w:rFonts w:cstheme="minorHAnsi"/>
        </w:rPr>
        <w:t xml:space="preserve">A member of staff will contact the parent/carer by 10:00am on the </w:t>
      </w:r>
      <w:r w:rsidRPr="00A56B5A">
        <w:rPr>
          <w:rFonts w:cstheme="minorHAnsi"/>
          <w:b/>
        </w:rPr>
        <w:t>first day of absence</w:t>
      </w:r>
      <w:r w:rsidRPr="00A56B5A">
        <w:rPr>
          <w:rFonts w:cstheme="minorHAnsi"/>
        </w:rPr>
        <w:t xml:space="preserve"> if the nursery has not been informed of a child’s reason for not attending. </w:t>
      </w:r>
    </w:p>
    <w:p w14:paraId="5D3566D7" w14:textId="77777777" w:rsidR="00A56B5A" w:rsidRPr="00A56B5A" w:rsidRDefault="00A56B5A" w:rsidP="00A56B5A">
      <w:pPr>
        <w:pStyle w:val="BodyTextIndent"/>
        <w:ind w:left="0"/>
        <w:rPr>
          <w:rFonts w:cstheme="minorHAnsi"/>
        </w:rPr>
      </w:pPr>
    </w:p>
    <w:p w14:paraId="0612C574" w14:textId="60197A47" w:rsidR="001D63C5" w:rsidRPr="00A56B5A" w:rsidRDefault="001D63C5" w:rsidP="00A56B5A">
      <w:pPr>
        <w:pStyle w:val="BodyTextIndent"/>
        <w:ind w:left="0"/>
        <w:rPr>
          <w:rFonts w:cstheme="minorHAnsi"/>
        </w:rPr>
      </w:pPr>
      <w:r w:rsidRPr="00A56B5A">
        <w:rPr>
          <w:rFonts w:cstheme="minorHAnsi"/>
        </w:rPr>
        <w:t xml:space="preserve">If the parent is not contactable on the first day the staff member will use the emergency contact details to try and </w:t>
      </w:r>
      <w:proofErr w:type="gramStart"/>
      <w:r w:rsidRPr="00A56B5A">
        <w:rPr>
          <w:rFonts w:cstheme="minorHAnsi"/>
        </w:rPr>
        <w:t>make contact with</w:t>
      </w:r>
      <w:proofErr w:type="gramEnd"/>
      <w:r w:rsidRPr="00A56B5A">
        <w:rPr>
          <w:rFonts w:cstheme="minorHAnsi"/>
        </w:rPr>
        <w:t xml:space="preserve"> the parent/carer to ensure the child is in good health</w:t>
      </w:r>
      <w:r w:rsidR="003311A1">
        <w:rPr>
          <w:rFonts w:cstheme="minorHAnsi"/>
        </w:rPr>
        <w:t>.</w:t>
      </w:r>
    </w:p>
    <w:p w14:paraId="42DA68DA" w14:textId="77777777" w:rsidR="00A56B5A" w:rsidRPr="00A56B5A" w:rsidRDefault="00A56B5A" w:rsidP="00A56B5A">
      <w:pPr>
        <w:pStyle w:val="BodyTextIndent"/>
        <w:ind w:left="0"/>
        <w:rPr>
          <w:rStyle w:val="xbe"/>
          <w:rFonts w:eastAsiaTheme="majorEastAsia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5096"/>
        <w:gridCol w:w="1875"/>
      </w:tblGrid>
      <w:tr w:rsidR="001D63C5" w:rsidRPr="00A56B5A" w14:paraId="66976F23" w14:textId="77777777" w:rsidTr="0098686F">
        <w:tc>
          <w:tcPr>
            <w:tcW w:w="2093" w:type="dxa"/>
          </w:tcPr>
          <w:p w14:paraId="192DAD70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  <w:r w:rsidRPr="00A56B5A">
              <w:rPr>
                <w:rStyle w:val="xbe"/>
                <w:rFonts w:ascii="Lato" w:hAnsi="Lato" w:cstheme="minorHAnsi"/>
                <w:color w:val="222222"/>
                <w:szCs w:val="24"/>
              </w:rPr>
              <w:t xml:space="preserve">Date and time </w:t>
            </w:r>
          </w:p>
        </w:tc>
        <w:tc>
          <w:tcPr>
            <w:tcW w:w="5245" w:type="dxa"/>
          </w:tcPr>
          <w:p w14:paraId="0863614E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  <w:r w:rsidRPr="00A56B5A">
              <w:rPr>
                <w:rStyle w:val="xbe"/>
                <w:rFonts w:ascii="Lato" w:hAnsi="Lato" w:cstheme="minorHAnsi"/>
                <w:color w:val="222222"/>
                <w:szCs w:val="24"/>
              </w:rPr>
              <w:t>Contact tried and number</w:t>
            </w:r>
          </w:p>
        </w:tc>
        <w:tc>
          <w:tcPr>
            <w:tcW w:w="1904" w:type="dxa"/>
          </w:tcPr>
          <w:p w14:paraId="6798A8FA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  <w:r w:rsidRPr="00A56B5A">
              <w:rPr>
                <w:rStyle w:val="xbe"/>
                <w:rFonts w:ascii="Lato" w:hAnsi="Lato" w:cstheme="minorHAnsi"/>
                <w:color w:val="222222"/>
                <w:szCs w:val="24"/>
              </w:rPr>
              <w:t xml:space="preserve">Staff member </w:t>
            </w:r>
          </w:p>
        </w:tc>
      </w:tr>
      <w:tr w:rsidR="001D63C5" w:rsidRPr="00A56B5A" w14:paraId="4CAC125E" w14:textId="77777777" w:rsidTr="0098686F">
        <w:tc>
          <w:tcPr>
            <w:tcW w:w="2093" w:type="dxa"/>
          </w:tcPr>
          <w:p w14:paraId="5A8F7644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4CB905C4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711EFBBA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  <w:tr w:rsidR="001D63C5" w:rsidRPr="00A56B5A" w14:paraId="7FF2C8A5" w14:textId="77777777" w:rsidTr="0098686F">
        <w:tc>
          <w:tcPr>
            <w:tcW w:w="2093" w:type="dxa"/>
          </w:tcPr>
          <w:p w14:paraId="00498D79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20C50EF6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42DBA918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  <w:tr w:rsidR="001D63C5" w:rsidRPr="00A56B5A" w14:paraId="32EFD2E8" w14:textId="77777777" w:rsidTr="0098686F">
        <w:tc>
          <w:tcPr>
            <w:tcW w:w="2093" w:type="dxa"/>
          </w:tcPr>
          <w:p w14:paraId="2008545C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7A990EFB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5CE0B0E9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  <w:tr w:rsidR="001D63C5" w:rsidRPr="00A56B5A" w14:paraId="183A1BBF" w14:textId="77777777" w:rsidTr="0098686F">
        <w:tc>
          <w:tcPr>
            <w:tcW w:w="2093" w:type="dxa"/>
          </w:tcPr>
          <w:p w14:paraId="357AD637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4478BDD8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6717D458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  <w:tr w:rsidR="001D63C5" w:rsidRPr="00A56B5A" w14:paraId="1D845854" w14:textId="77777777" w:rsidTr="0098686F">
        <w:tc>
          <w:tcPr>
            <w:tcW w:w="2093" w:type="dxa"/>
          </w:tcPr>
          <w:p w14:paraId="084737D2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2F352711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25287E5C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  <w:tr w:rsidR="001D63C5" w:rsidRPr="00A56B5A" w14:paraId="37ACF1E0" w14:textId="77777777" w:rsidTr="0098686F">
        <w:tc>
          <w:tcPr>
            <w:tcW w:w="2093" w:type="dxa"/>
          </w:tcPr>
          <w:p w14:paraId="793D5E3C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42552E31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58D9D428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</w:tbl>
    <w:p w14:paraId="00C7F512" w14:textId="77777777" w:rsidR="001D63C5" w:rsidRPr="00A56B5A" w:rsidRDefault="001D63C5" w:rsidP="001D63C5">
      <w:pPr>
        <w:rPr>
          <w:rFonts w:ascii="Lato" w:hAnsi="Lato" w:cstheme="minorHAnsi"/>
          <w:szCs w:val="24"/>
        </w:rPr>
      </w:pPr>
      <w:r w:rsidRPr="00A56B5A">
        <w:rPr>
          <w:rFonts w:ascii="Lato" w:hAnsi="Lato" w:cstheme="minorHAnsi"/>
          <w:szCs w:val="24"/>
        </w:rPr>
        <w:t>If no contact made within first week nursery will contact the health visitor.</w:t>
      </w:r>
    </w:p>
    <w:p w14:paraId="12116D16" w14:textId="0714D6C4" w:rsidR="001D63C5" w:rsidRPr="00A56B5A" w:rsidRDefault="001D63C5" w:rsidP="001D63C5">
      <w:pPr>
        <w:rPr>
          <w:rStyle w:val="xbe"/>
          <w:rFonts w:ascii="Lato" w:hAnsi="Lato" w:cstheme="minorHAnsi"/>
          <w:b/>
          <w:color w:val="222222"/>
          <w:szCs w:val="24"/>
        </w:rPr>
      </w:pPr>
      <w:r w:rsidRPr="00A56B5A">
        <w:rPr>
          <w:rFonts w:ascii="Lato" w:hAnsi="Lato" w:cstheme="minorHAnsi"/>
          <w:szCs w:val="24"/>
        </w:rPr>
        <w:t xml:space="preserve">Nursery manager MUST be informed at this point – </w:t>
      </w:r>
      <w:r w:rsidR="003311A1">
        <w:rPr>
          <w:rFonts w:ascii="Lato" w:hAnsi="Lato" w:cstheme="minorHAnsi"/>
          <w:szCs w:val="24"/>
        </w:rPr>
        <w:t>m</w:t>
      </w:r>
      <w:r w:rsidRPr="00A56B5A">
        <w:rPr>
          <w:rFonts w:ascii="Lato" w:hAnsi="Lato" w:cstheme="minorHAnsi"/>
          <w:szCs w:val="24"/>
        </w:rPr>
        <w:t>anager will send letter to parent informing them of action taken.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6"/>
        <w:gridCol w:w="5095"/>
        <w:gridCol w:w="1875"/>
      </w:tblGrid>
      <w:tr w:rsidR="001D63C5" w:rsidRPr="00A56B5A" w14:paraId="5B9A1801" w14:textId="77777777" w:rsidTr="0098686F">
        <w:tc>
          <w:tcPr>
            <w:tcW w:w="2093" w:type="dxa"/>
          </w:tcPr>
          <w:p w14:paraId="4192ABA7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  <w:r w:rsidRPr="00A56B5A">
              <w:rPr>
                <w:rStyle w:val="xbe"/>
                <w:rFonts w:ascii="Lato" w:hAnsi="Lato" w:cstheme="minorHAnsi"/>
                <w:color w:val="222222"/>
                <w:szCs w:val="24"/>
              </w:rPr>
              <w:t>Date and time</w:t>
            </w:r>
          </w:p>
        </w:tc>
        <w:tc>
          <w:tcPr>
            <w:tcW w:w="5245" w:type="dxa"/>
          </w:tcPr>
          <w:p w14:paraId="32CFEFA9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  <w:r w:rsidRPr="00A56B5A">
              <w:rPr>
                <w:rStyle w:val="xbe"/>
                <w:rFonts w:ascii="Lato" w:hAnsi="Lato" w:cstheme="minorHAnsi"/>
                <w:color w:val="222222"/>
                <w:szCs w:val="24"/>
              </w:rPr>
              <w:t xml:space="preserve">Health visitors name </w:t>
            </w:r>
          </w:p>
        </w:tc>
        <w:tc>
          <w:tcPr>
            <w:tcW w:w="1904" w:type="dxa"/>
          </w:tcPr>
          <w:p w14:paraId="6E29FB49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  <w:r w:rsidRPr="00A56B5A">
              <w:rPr>
                <w:rStyle w:val="xbe"/>
                <w:rFonts w:ascii="Lato" w:hAnsi="Lato" w:cstheme="minorHAnsi"/>
                <w:color w:val="222222"/>
                <w:szCs w:val="24"/>
              </w:rPr>
              <w:t>Staff member</w:t>
            </w:r>
          </w:p>
        </w:tc>
      </w:tr>
      <w:tr w:rsidR="001D63C5" w:rsidRPr="00A56B5A" w14:paraId="6CD4FCCD" w14:textId="77777777" w:rsidTr="0098686F">
        <w:tc>
          <w:tcPr>
            <w:tcW w:w="2093" w:type="dxa"/>
          </w:tcPr>
          <w:p w14:paraId="4197BB33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74F56F63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06BF1D55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  <w:tr w:rsidR="001D63C5" w:rsidRPr="00A56B5A" w14:paraId="3C4E31F7" w14:textId="77777777" w:rsidTr="0098686F">
        <w:tc>
          <w:tcPr>
            <w:tcW w:w="2093" w:type="dxa"/>
          </w:tcPr>
          <w:p w14:paraId="41F323C8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5245" w:type="dxa"/>
          </w:tcPr>
          <w:p w14:paraId="27B08B4C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  <w:tc>
          <w:tcPr>
            <w:tcW w:w="1904" w:type="dxa"/>
          </w:tcPr>
          <w:p w14:paraId="3ADC9BB5" w14:textId="77777777" w:rsidR="001D63C5" w:rsidRPr="00A56B5A" w:rsidRDefault="001D63C5" w:rsidP="0098686F">
            <w:pPr>
              <w:rPr>
                <w:rStyle w:val="xbe"/>
                <w:rFonts w:ascii="Lato" w:hAnsi="Lato" w:cstheme="minorHAnsi"/>
                <w:b/>
                <w:color w:val="222222"/>
                <w:szCs w:val="24"/>
              </w:rPr>
            </w:pPr>
          </w:p>
        </w:tc>
      </w:tr>
    </w:tbl>
    <w:p w14:paraId="0ADC1C20" w14:textId="77777777" w:rsidR="00A56B5A" w:rsidRPr="00A56B5A" w:rsidRDefault="00A56B5A" w:rsidP="001D63C5">
      <w:pPr>
        <w:rPr>
          <w:rStyle w:val="xbe"/>
          <w:rFonts w:ascii="Lato" w:hAnsi="Lato" w:cstheme="minorHAnsi"/>
          <w:color w:val="222222"/>
          <w:szCs w:val="24"/>
        </w:rPr>
      </w:pPr>
    </w:p>
    <w:p w14:paraId="1EDFA7F3" w14:textId="457FE1B0" w:rsidR="001D63C5" w:rsidRPr="00A56B5A" w:rsidRDefault="001D63C5" w:rsidP="001D63C5">
      <w:pPr>
        <w:rPr>
          <w:rStyle w:val="xbe"/>
          <w:rFonts w:ascii="Lato" w:hAnsi="Lato" w:cstheme="minorHAnsi"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>Date letter sent:</w:t>
      </w:r>
    </w:p>
    <w:p w14:paraId="053AD93E" w14:textId="77777777" w:rsidR="001D63C5" w:rsidRPr="00A56B5A" w:rsidRDefault="001D63C5" w:rsidP="001D63C5">
      <w:pPr>
        <w:rPr>
          <w:rStyle w:val="xbe"/>
          <w:rFonts w:ascii="Lato" w:hAnsi="Lato" w:cstheme="minorHAnsi"/>
          <w:b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>Once complete form to be handed into the office</w:t>
      </w:r>
    </w:p>
    <w:p w14:paraId="20C95D07" w14:textId="77777777" w:rsidR="003311A1" w:rsidRDefault="001D63C5" w:rsidP="001D63C5">
      <w:pPr>
        <w:rPr>
          <w:rStyle w:val="xbe"/>
          <w:rFonts w:ascii="Lato" w:hAnsi="Lato" w:cstheme="minorHAnsi"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>Manager’s signature:</w:t>
      </w:r>
    </w:p>
    <w:p w14:paraId="3DACC955" w14:textId="48E141DA" w:rsidR="001D63C5" w:rsidRPr="00A56B5A" w:rsidRDefault="001D63C5" w:rsidP="001D63C5">
      <w:pPr>
        <w:rPr>
          <w:rStyle w:val="xbe"/>
          <w:rFonts w:ascii="Lato" w:hAnsi="Lato" w:cstheme="minorHAnsi"/>
          <w:color w:val="222222"/>
          <w:szCs w:val="24"/>
        </w:rPr>
      </w:pPr>
      <w:r w:rsidRPr="00A56B5A">
        <w:rPr>
          <w:rStyle w:val="xbe"/>
          <w:rFonts w:ascii="Lato" w:hAnsi="Lato" w:cstheme="minorHAnsi"/>
          <w:color w:val="222222"/>
          <w:szCs w:val="24"/>
        </w:rPr>
        <w:t>Recorded:</w:t>
      </w:r>
    </w:p>
    <w:p w14:paraId="2C067638" w14:textId="77777777" w:rsidR="00670587" w:rsidRDefault="00670587" w:rsidP="00A37416">
      <w:pPr>
        <w:rPr>
          <w:rFonts w:cstheme="minorHAnsi"/>
          <w:szCs w:val="24"/>
        </w:rPr>
      </w:pPr>
    </w:p>
    <w:p w14:paraId="78B9603C" w14:textId="51317A67" w:rsidR="008B3B5D" w:rsidRPr="00A56B5A" w:rsidRDefault="008B3B5D" w:rsidP="008B3B5D">
      <w:pPr>
        <w:pStyle w:val="Heading2"/>
        <w:rPr>
          <w:rFonts w:ascii="Lato" w:hAnsi="Lato"/>
        </w:rPr>
      </w:pPr>
      <w:r w:rsidRPr="00A56B5A">
        <w:rPr>
          <w:rFonts w:ascii="Lato" w:hAnsi="Lato"/>
        </w:rPr>
        <w:t>End of document</w:t>
      </w:r>
    </w:p>
    <w:sectPr w:rsidR="008B3B5D" w:rsidRPr="00A56B5A" w:rsidSect="00D11460">
      <w:headerReference w:type="default" r:id="rId11"/>
      <w:pgSz w:w="11906" w:h="16838"/>
      <w:pgMar w:top="21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3971" w14:textId="77777777" w:rsidR="007E66CD" w:rsidRDefault="007E66CD" w:rsidP="00D87DCB">
      <w:pPr>
        <w:spacing w:after="0" w:line="240" w:lineRule="auto"/>
      </w:pPr>
      <w:r>
        <w:separator/>
      </w:r>
    </w:p>
  </w:endnote>
  <w:endnote w:type="continuationSeparator" w:id="0">
    <w:p w14:paraId="613370EF" w14:textId="77777777" w:rsidR="007E66CD" w:rsidRDefault="007E66CD" w:rsidP="00D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46EC" w14:textId="77777777" w:rsidR="007E66CD" w:rsidRDefault="007E66CD" w:rsidP="00D87DCB">
      <w:pPr>
        <w:spacing w:after="0" w:line="240" w:lineRule="auto"/>
      </w:pPr>
      <w:r>
        <w:separator/>
      </w:r>
    </w:p>
  </w:footnote>
  <w:footnote w:type="continuationSeparator" w:id="0">
    <w:p w14:paraId="2587BF8F" w14:textId="77777777" w:rsidR="007E66CD" w:rsidRDefault="007E66CD" w:rsidP="00D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D87DCB" w:rsidRDefault="00D87DCB" w:rsidP="00785469">
    <w:pPr>
      <w:pStyle w:val="Header"/>
      <w:jc w:val="right"/>
    </w:pPr>
    <w:r>
      <w:rPr>
        <w:noProof/>
      </w:rPr>
      <w:drawing>
        <wp:inline distT="0" distB="0" distL="0" distR="0" wp14:anchorId="202165E2" wp14:editId="2FC28079">
          <wp:extent cx="1078767" cy="720617"/>
          <wp:effectExtent l="0" t="0" r="1270" b="381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7893" cy="726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709A"/>
    <w:multiLevelType w:val="hybridMultilevel"/>
    <w:tmpl w:val="2ED88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7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BB"/>
    <w:rsid w:val="0000171B"/>
    <w:rsid w:val="000162C0"/>
    <w:rsid w:val="000248C4"/>
    <w:rsid w:val="0006192D"/>
    <w:rsid w:val="000A4A44"/>
    <w:rsid w:val="000A6CBB"/>
    <w:rsid w:val="001545CB"/>
    <w:rsid w:val="001A08AD"/>
    <w:rsid w:val="001B240E"/>
    <w:rsid w:val="001B67A0"/>
    <w:rsid w:val="001D63C5"/>
    <w:rsid w:val="001F33CC"/>
    <w:rsid w:val="002328A8"/>
    <w:rsid w:val="00241ABE"/>
    <w:rsid w:val="002A1DCC"/>
    <w:rsid w:val="00327DF8"/>
    <w:rsid w:val="003311A1"/>
    <w:rsid w:val="00352045"/>
    <w:rsid w:val="00354820"/>
    <w:rsid w:val="003A6BCB"/>
    <w:rsid w:val="003B083A"/>
    <w:rsid w:val="00421973"/>
    <w:rsid w:val="004946E2"/>
    <w:rsid w:val="004B6D56"/>
    <w:rsid w:val="004F4E83"/>
    <w:rsid w:val="005315DD"/>
    <w:rsid w:val="00552D9A"/>
    <w:rsid w:val="00633A93"/>
    <w:rsid w:val="00670587"/>
    <w:rsid w:val="00785469"/>
    <w:rsid w:val="00794C0A"/>
    <w:rsid w:val="007E66CD"/>
    <w:rsid w:val="007E70BB"/>
    <w:rsid w:val="007F7522"/>
    <w:rsid w:val="00876940"/>
    <w:rsid w:val="008B3B5D"/>
    <w:rsid w:val="00902D2F"/>
    <w:rsid w:val="00961177"/>
    <w:rsid w:val="00983A58"/>
    <w:rsid w:val="009A00F2"/>
    <w:rsid w:val="009D03D8"/>
    <w:rsid w:val="009F372C"/>
    <w:rsid w:val="00A37416"/>
    <w:rsid w:val="00A56B5A"/>
    <w:rsid w:val="00AB09C0"/>
    <w:rsid w:val="00AB4B26"/>
    <w:rsid w:val="00AE426C"/>
    <w:rsid w:val="00AF4661"/>
    <w:rsid w:val="00B47440"/>
    <w:rsid w:val="00B86A39"/>
    <w:rsid w:val="00B90A77"/>
    <w:rsid w:val="00B91621"/>
    <w:rsid w:val="00BC5DDE"/>
    <w:rsid w:val="00BD75A9"/>
    <w:rsid w:val="00BF4B6D"/>
    <w:rsid w:val="00C0065B"/>
    <w:rsid w:val="00C921D4"/>
    <w:rsid w:val="00D11460"/>
    <w:rsid w:val="00D346C1"/>
    <w:rsid w:val="00D82A56"/>
    <w:rsid w:val="00D87DCB"/>
    <w:rsid w:val="00DC4575"/>
    <w:rsid w:val="00E10793"/>
    <w:rsid w:val="00E14765"/>
    <w:rsid w:val="00EE275E"/>
    <w:rsid w:val="00F14CC0"/>
    <w:rsid w:val="541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90AFD"/>
  <w15:docId w15:val="{1670C0F9-D210-45A4-BFB0-26D41BDE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C0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A39"/>
    <w:pPr>
      <w:keepNext/>
      <w:keepLines/>
      <w:spacing w:before="240"/>
      <w:outlineLvl w:val="0"/>
    </w:pPr>
    <w:rPr>
      <w:rFonts w:ascii="Lato" w:eastAsiaTheme="majorEastAsia" w:hAnsi="Lato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41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A39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7E70BB"/>
    <w:pPr>
      <w:spacing w:before="100" w:beforeAutospacing="1" w:after="100" w:afterAutospacing="1" w:line="240" w:lineRule="auto"/>
    </w:pPr>
    <w:rPr>
      <w:rFonts w:eastAsia="Times New Roman" w:cs="Arial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7E70BB"/>
    <w:rPr>
      <w:b/>
      <w:bCs/>
    </w:rPr>
  </w:style>
  <w:style w:type="character" w:customStyle="1" w:styleId="style111">
    <w:name w:val="style111"/>
    <w:basedOn w:val="DefaultParagraphFont"/>
    <w:rsid w:val="007E70BB"/>
    <w:rPr>
      <w:b w:val="0"/>
      <w:bCs w:val="0"/>
      <w:caps w:val="0"/>
      <w:sz w:val="24"/>
      <w:szCs w:val="24"/>
    </w:rPr>
  </w:style>
  <w:style w:type="paragraph" w:customStyle="1" w:styleId="Default">
    <w:name w:val="Default"/>
    <w:rsid w:val="007E7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7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CB"/>
  </w:style>
  <w:style w:type="paragraph" w:styleId="Footer">
    <w:name w:val="footer"/>
    <w:basedOn w:val="Normal"/>
    <w:link w:val="FooterChar"/>
    <w:uiPriority w:val="99"/>
    <w:unhideWhenUsed/>
    <w:rsid w:val="00D87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CB"/>
  </w:style>
  <w:style w:type="character" w:customStyle="1" w:styleId="Heading1Char">
    <w:name w:val="Heading 1 Char"/>
    <w:basedOn w:val="DefaultParagraphFont"/>
    <w:link w:val="Heading1"/>
    <w:uiPriority w:val="9"/>
    <w:rsid w:val="00B86A39"/>
    <w:rPr>
      <w:rFonts w:ascii="Lato" w:eastAsiaTheme="majorEastAsia" w:hAnsi="Lato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7416"/>
    <w:rPr>
      <w:rFonts w:ascii="Arial" w:eastAsiaTheme="majorEastAsia" w:hAnsi="Arial" w:cstheme="majorBidi"/>
      <w:b/>
      <w:sz w:val="28"/>
      <w:szCs w:val="26"/>
    </w:rPr>
  </w:style>
  <w:style w:type="paragraph" w:styleId="BodyTextIndent">
    <w:name w:val="Body Text Indent"/>
    <w:basedOn w:val="Normal"/>
    <w:link w:val="BodyTextIndentChar"/>
    <w:rsid w:val="00B86A39"/>
    <w:pPr>
      <w:spacing w:after="0" w:line="240" w:lineRule="auto"/>
      <w:ind w:left="720"/>
    </w:pPr>
    <w:rPr>
      <w:rFonts w:ascii="Lato" w:eastAsia="Times New Roman" w:hAnsi="Lato" w:cs="Times New Roman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86A39"/>
    <w:rPr>
      <w:rFonts w:ascii="Lato" w:eastAsia="Times New Roman" w:hAnsi="Lato" w:cs="Times New Roman"/>
      <w:sz w:val="24"/>
      <w:szCs w:val="24"/>
      <w:lang w:eastAsia="en-US"/>
    </w:rPr>
  </w:style>
  <w:style w:type="character" w:customStyle="1" w:styleId="xbe">
    <w:name w:val="_xbe"/>
    <w:basedOn w:val="DefaultParagraphFont"/>
    <w:rsid w:val="001D63C5"/>
  </w:style>
  <w:style w:type="table" w:styleId="TableGrid">
    <w:name w:val="Table Grid"/>
    <w:basedOn w:val="TableNormal"/>
    <w:uiPriority w:val="59"/>
    <w:rsid w:val="001D63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86A39"/>
    <w:rPr>
      <w:rFonts w:ascii="Lato" w:eastAsiaTheme="majorEastAsia" w:hAnsi="Lato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05DDECF2C714590525B5B836847D1" ma:contentTypeVersion="15" ma:contentTypeDescription="Create a new document." ma:contentTypeScope="" ma:versionID="103b25d45b6b044bd8a7eb2af9f34fc3">
  <xsd:schema xmlns:xsd="http://www.w3.org/2001/XMLSchema" xmlns:xs="http://www.w3.org/2001/XMLSchema" xmlns:p="http://schemas.microsoft.com/office/2006/metadata/properties" xmlns:ns2="4a9a9641-e00c-4c40-b390-9d42dd0063d5" xmlns:ns3="10f44f59-6896-408a-8dfd-0388888bf479" targetNamespace="http://schemas.microsoft.com/office/2006/metadata/properties" ma:root="true" ma:fieldsID="84e3e81399a13dee2e7bb8700741757b" ns2:_="" ns3:_="">
    <xsd:import namespace="4a9a9641-e00c-4c40-b390-9d42dd0063d5"/>
    <xsd:import namespace="10f44f59-6896-408a-8dfd-0388888bf4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a9641-e00c-4c40-b390-9d42dd0063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a24786c-ec39-412a-85ac-0a52750c68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44f59-6896-408a-8dfd-0388888bf4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6b621b-60c0-4858-9ec8-ca567e944395}" ma:internalName="TaxCatchAll" ma:showField="CatchAllData" ma:web="10f44f59-6896-408a-8dfd-0388888bf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44f59-6896-408a-8dfd-0388888bf479" xsi:nil="true"/>
    <lcf76f155ced4ddcb4097134ff3c332f xmlns="4a9a9641-e00c-4c40-b390-9d42dd0063d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49525-8EFC-B84B-A374-8F92E17758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9D144-C89C-461A-A63E-EF600F4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a9641-e00c-4c40-b390-9d42dd0063d5"/>
    <ds:schemaRef ds:uri="10f44f59-6896-408a-8dfd-0388888bf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73A14-00D5-4ED5-8496-F8473A9966E9}">
  <ds:schemaRefs>
    <ds:schemaRef ds:uri="http://schemas.microsoft.com/office/2006/metadata/properties"/>
    <ds:schemaRef ds:uri="http://schemas.microsoft.com/office/infopath/2007/PartnerControls"/>
    <ds:schemaRef ds:uri="10f44f59-6896-408a-8dfd-0388888bf479"/>
    <ds:schemaRef ds:uri="4a9a9641-e00c-4c40-b390-9d42dd0063d5"/>
  </ds:schemaRefs>
</ds:datastoreItem>
</file>

<file path=customXml/itemProps4.xml><?xml version="1.0" encoding="utf-8"?>
<ds:datastoreItem xmlns:ds="http://schemas.openxmlformats.org/officeDocument/2006/customXml" ds:itemID="{BADB76FB-8ED1-46BF-AB32-FDFCAEAE5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Edinburgh College</Company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Waterfront Nursery: Late Procedure</dc:title>
  <dc:subject/>
  <dc:creator>ETC</dc:creator>
  <cp:keywords/>
  <dc:description/>
  <cp:lastModifiedBy>Emily Bishop</cp:lastModifiedBy>
  <cp:revision>6</cp:revision>
  <cp:lastPrinted>2023-08-14T15:30:00Z</cp:lastPrinted>
  <dcterms:created xsi:type="dcterms:W3CDTF">2025-04-08T08:50:00Z</dcterms:created>
  <dcterms:modified xsi:type="dcterms:W3CDTF">2025-04-28T08:45:00Z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0x010100E6E05DDECF2C714590525B5B836847D1</vt:lpwstr>
  </property>
  <property fmtid="{D5CDD505-2E9C-101B-9397-08002B2CF9AE}" pid="3" name="MSIP_Label_917377ac-e5ac-4c41-ba53-0bbd98a190e5_Enabled">
    <vt:lpwstr>true</vt:lpwstr>
  </property>
  <property fmtid="{D5CDD505-2E9C-101B-9397-08002B2CF9AE}" pid="4" name="MSIP_Label_917377ac-e5ac-4c41-ba53-0bbd98a190e5_SetDate">
    <vt:lpwstr>2025-02-24T11:05:59Z</vt:lpwstr>
  </property>
  <property fmtid="{D5CDD505-2E9C-101B-9397-08002B2CF9AE}" pid="5" name="MSIP_Label_917377ac-e5ac-4c41-ba53-0bbd98a190e5_Method">
    <vt:lpwstr>Standard</vt:lpwstr>
  </property>
  <property fmtid="{D5CDD505-2E9C-101B-9397-08002B2CF9AE}" pid="6" name="MSIP_Label_917377ac-e5ac-4c41-ba53-0bbd98a190e5_Name">
    <vt:lpwstr>AIP Sensitivity Labels</vt:lpwstr>
  </property>
  <property fmtid="{D5CDD505-2E9C-101B-9397-08002B2CF9AE}" pid="7" name="MSIP_Label_917377ac-e5ac-4c41-ba53-0bbd98a190e5_SiteId">
    <vt:lpwstr>de73f96d-8ea1-4b80-a6a2-5165bfd494db</vt:lpwstr>
  </property>
  <property fmtid="{D5CDD505-2E9C-101B-9397-08002B2CF9AE}" pid="8" name="MSIP_Label_917377ac-e5ac-4c41-ba53-0bbd98a190e5_ActionId">
    <vt:lpwstr>4026b42f-1f89-44cf-adf8-524b5f14fc44</vt:lpwstr>
  </property>
  <property fmtid="{D5CDD505-2E9C-101B-9397-08002B2CF9AE}" pid="9" name="MSIP_Label_917377ac-e5ac-4c41-ba53-0bbd98a190e5_ContentBits">
    <vt:lpwstr>0</vt:lpwstr>
  </property>
  <property fmtid="{D5CDD505-2E9C-101B-9397-08002B2CF9AE}" pid="10" name="MSIP_Label_917377ac-e5ac-4c41-ba53-0bbd98a190e5_Tag">
    <vt:lpwstr>10, 3, 0, 2</vt:lpwstr>
  </property>
  <property fmtid="{D5CDD505-2E9C-101B-9397-08002B2CF9AE}" pid="11" name="MediaServiceImageTags">
    <vt:lpwstr/>
  </property>
</Properties>
</file>